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10E0C" w14:textId="77777777" w:rsidR="00761E35" w:rsidRDefault="009F1383">
      <w:pPr>
        <w:jc w:val="right"/>
      </w:pPr>
      <w:bookmarkStart w:id="0" w:name="_heading=h.1fob9te" w:colFirst="0" w:colLast="0"/>
      <w:bookmarkEnd w:id="0"/>
      <w:r>
        <w:t>Załącznik nr 6 do ZW 121/2020</w:t>
      </w:r>
    </w:p>
    <w:p w14:paraId="7E64B587" w14:textId="77777777" w:rsidR="00761E35" w:rsidRDefault="00761E35">
      <w:pPr>
        <w:jc w:val="right"/>
      </w:pPr>
    </w:p>
    <w:tbl>
      <w:tblPr>
        <w:tblStyle w:val="aff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61E35" w14:paraId="20277B80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4EDB5" w14:textId="77777777" w:rsidR="00761E35" w:rsidRDefault="009F1383">
            <w:r>
              <w:rPr>
                <w:b/>
              </w:rPr>
              <w:t>WYDZIAŁ</w:t>
            </w:r>
            <w:r>
              <w:t xml:space="preserve"> </w:t>
            </w:r>
            <w:r>
              <w:rPr>
                <w:b/>
              </w:rPr>
              <w:t>ZARZĄDZANIA</w:t>
            </w:r>
            <w:r>
              <w:t xml:space="preserve"> </w:t>
            </w:r>
          </w:p>
          <w:p w14:paraId="047027BA" w14:textId="77777777" w:rsidR="00761E35" w:rsidRDefault="009F1383">
            <w:pPr>
              <w:pStyle w:val="Nagwek2"/>
              <w:jc w:val="center"/>
            </w:pPr>
            <w:r>
              <w:t>KARTA PRZEDMIOTU</w:t>
            </w:r>
          </w:p>
          <w:p w14:paraId="5DB0BE7E" w14:textId="77777777" w:rsidR="00761E35" w:rsidRDefault="009F1383">
            <w:pPr>
              <w:pStyle w:val="Nagwek2"/>
              <w:ind w:left="0" w:firstLine="0"/>
            </w:pPr>
            <w:bookmarkStart w:id="1" w:name="_heading=h.30j0zll" w:colFirst="0" w:colLast="0"/>
            <w:bookmarkEnd w:id="1"/>
            <w:r>
              <w:t>Nazwa przedmiotu w języku polskim:      Analiza i klasyfikacja danych</w:t>
            </w:r>
          </w:p>
          <w:p w14:paraId="6088E341" w14:textId="77777777" w:rsidR="00761E35" w:rsidRDefault="009F1383">
            <w:pPr>
              <w:pStyle w:val="Nagwek2"/>
              <w:ind w:left="0" w:firstLine="0"/>
            </w:pPr>
            <w:r>
              <w:t xml:space="preserve">Nazwa przedmiotu w języku angielskim: Data </w:t>
            </w:r>
            <w:proofErr w:type="spellStart"/>
            <w:r>
              <w:t>analysis</w:t>
            </w:r>
            <w:proofErr w:type="spellEnd"/>
            <w:r>
              <w:t xml:space="preserve"> and </w:t>
            </w:r>
            <w:proofErr w:type="spellStart"/>
            <w:r>
              <w:t>classification</w:t>
            </w:r>
            <w:proofErr w:type="spellEnd"/>
          </w:p>
          <w:p w14:paraId="7E831BA3" w14:textId="77777777" w:rsidR="00761E35" w:rsidRDefault="009F1383">
            <w:pPr>
              <w:pStyle w:val="Nagwek2"/>
              <w:ind w:left="0" w:firstLine="0"/>
            </w:pPr>
            <w:r>
              <w:t>Kierunek studiów: Inżynieria zarządzania</w:t>
            </w:r>
          </w:p>
          <w:p w14:paraId="06C8330E" w14:textId="77777777" w:rsidR="00761E35" w:rsidRDefault="009F1383">
            <w:pPr>
              <w:pStyle w:val="Nagwek2"/>
              <w:ind w:left="0" w:firstLine="0"/>
            </w:pPr>
            <w:r>
              <w:t>Specjalność: Zastosowania IT w biznesie</w:t>
            </w:r>
          </w:p>
          <w:p w14:paraId="495B56DC" w14:textId="77777777" w:rsidR="00761E35" w:rsidRDefault="009F1383">
            <w:pPr>
              <w:rPr>
                <w:b/>
              </w:rPr>
            </w:pPr>
            <w:r>
              <w:rPr>
                <w:b/>
              </w:rPr>
              <w:t>Poziom i forma studiów:</w:t>
            </w:r>
            <w:r>
              <w:rPr>
                <w:b/>
              </w:rPr>
              <w:tab/>
              <w:t>I stopień, stacjonarna</w:t>
            </w:r>
          </w:p>
          <w:p w14:paraId="5020074B" w14:textId="77777777" w:rsidR="00761E35" w:rsidRDefault="009F1383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wybieralny</w:t>
            </w:r>
          </w:p>
          <w:p w14:paraId="77C4AC1F" w14:textId="77777777" w:rsidR="00761E35" w:rsidRDefault="009F1383">
            <w:pPr>
              <w:rPr>
                <w:b/>
                <w:highlight w:val="yellow"/>
              </w:rPr>
            </w:pPr>
            <w:r>
              <w:rPr>
                <w:b/>
              </w:rPr>
              <w:t>Kod przedmiotu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W08IZZ-SI0098</w:t>
            </w:r>
          </w:p>
          <w:p w14:paraId="4F0C2655" w14:textId="77777777" w:rsidR="00761E35" w:rsidRDefault="009F1383">
            <w:pPr>
              <w:rPr>
                <w:b/>
              </w:rPr>
            </w:pPr>
            <w:bookmarkStart w:id="2" w:name="_heading=h.gjdgxs" w:colFirst="0" w:colLast="0"/>
            <w:bookmarkEnd w:id="2"/>
            <w:r>
              <w:rPr>
                <w:b/>
              </w:rPr>
              <w:t>Grupa kursów                       NIE</w:t>
            </w:r>
          </w:p>
        </w:tc>
      </w:tr>
    </w:tbl>
    <w:p w14:paraId="25B99134" w14:textId="77777777" w:rsidR="00761E35" w:rsidRDefault="00761E35">
      <w:pPr>
        <w:rPr>
          <w:sz w:val="12"/>
          <w:szCs w:val="12"/>
        </w:rPr>
      </w:pPr>
    </w:p>
    <w:tbl>
      <w:tblPr>
        <w:tblStyle w:val="aff8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0"/>
        <w:gridCol w:w="1005"/>
        <w:gridCol w:w="1256"/>
        <w:gridCol w:w="1426"/>
        <w:gridCol w:w="1239"/>
        <w:gridCol w:w="1453"/>
      </w:tblGrid>
      <w:tr w:rsidR="00761E35" w14:paraId="1E153EAF" w14:textId="77777777">
        <w:tc>
          <w:tcPr>
            <w:tcW w:w="2830" w:type="dxa"/>
          </w:tcPr>
          <w:p w14:paraId="5B04381A" w14:textId="77777777" w:rsidR="00761E35" w:rsidRDefault="00761E35">
            <w:pPr>
              <w:rPr>
                <w:sz w:val="22"/>
                <w:szCs w:val="22"/>
              </w:rPr>
            </w:pPr>
          </w:p>
        </w:tc>
        <w:tc>
          <w:tcPr>
            <w:tcW w:w="1005" w:type="dxa"/>
          </w:tcPr>
          <w:p w14:paraId="4BE930D6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56" w:type="dxa"/>
          </w:tcPr>
          <w:p w14:paraId="4C035117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364AC6E8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39" w:type="dxa"/>
          </w:tcPr>
          <w:p w14:paraId="6DBD8D2B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453" w:type="dxa"/>
          </w:tcPr>
          <w:p w14:paraId="1BDD9120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761E35" w14:paraId="4878568B" w14:textId="77777777">
        <w:tc>
          <w:tcPr>
            <w:tcW w:w="2830" w:type="dxa"/>
          </w:tcPr>
          <w:p w14:paraId="3012930C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005" w:type="dxa"/>
          </w:tcPr>
          <w:p w14:paraId="539FF42C" w14:textId="77777777" w:rsidR="00761E35" w:rsidRDefault="009F13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56" w:type="dxa"/>
          </w:tcPr>
          <w:p w14:paraId="3A671A65" w14:textId="77777777" w:rsidR="00761E35" w:rsidRDefault="00761E3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206C6970" w14:textId="77777777" w:rsidR="00761E35" w:rsidRDefault="009F13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39" w:type="dxa"/>
          </w:tcPr>
          <w:p w14:paraId="7A15B1DE" w14:textId="77777777" w:rsidR="00761E35" w:rsidRDefault="00761E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14:paraId="2D559D17" w14:textId="77777777" w:rsidR="00761E35" w:rsidRDefault="00761E35">
            <w:pPr>
              <w:rPr>
                <w:sz w:val="22"/>
                <w:szCs w:val="22"/>
              </w:rPr>
            </w:pPr>
          </w:p>
        </w:tc>
      </w:tr>
      <w:tr w:rsidR="00761E35" w14:paraId="5033C11F" w14:textId="77777777">
        <w:tc>
          <w:tcPr>
            <w:tcW w:w="2830" w:type="dxa"/>
          </w:tcPr>
          <w:p w14:paraId="4B9CEE82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005" w:type="dxa"/>
          </w:tcPr>
          <w:p w14:paraId="5E76CD29" w14:textId="77777777" w:rsidR="00761E35" w:rsidRDefault="009F13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256" w:type="dxa"/>
          </w:tcPr>
          <w:p w14:paraId="0EA9993B" w14:textId="77777777" w:rsidR="00761E35" w:rsidRDefault="00761E3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1B681F2A" w14:textId="77777777" w:rsidR="00761E35" w:rsidRDefault="009F13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239" w:type="dxa"/>
          </w:tcPr>
          <w:p w14:paraId="0480409D" w14:textId="77777777" w:rsidR="00761E35" w:rsidRDefault="00761E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14:paraId="473B7CE9" w14:textId="77777777" w:rsidR="00761E35" w:rsidRDefault="00761E35">
            <w:pPr>
              <w:rPr>
                <w:sz w:val="22"/>
                <w:szCs w:val="22"/>
              </w:rPr>
            </w:pPr>
          </w:p>
        </w:tc>
      </w:tr>
      <w:tr w:rsidR="00761E35" w14:paraId="69F91257" w14:textId="77777777">
        <w:tc>
          <w:tcPr>
            <w:tcW w:w="2830" w:type="dxa"/>
          </w:tcPr>
          <w:p w14:paraId="6C84B13A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005" w:type="dxa"/>
          </w:tcPr>
          <w:p w14:paraId="398FFEA6" w14:textId="77777777" w:rsidR="00761E35" w:rsidRDefault="009F138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56" w:type="dxa"/>
          </w:tcPr>
          <w:p w14:paraId="6428F474" w14:textId="77777777" w:rsidR="00761E35" w:rsidRDefault="00761E35">
            <w:pPr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14:paraId="1236F14B" w14:textId="77777777" w:rsidR="00761E35" w:rsidRDefault="009F138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39" w:type="dxa"/>
          </w:tcPr>
          <w:p w14:paraId="60D373FB" w14:textId="77777777" w:rsidR="00761E35" w:rsidRDefault="00761E35">
            <w:pPr>
              <w:rPr>
                <w:sz w:val="20"/>
                <w:szCs w:val="20"/>
              </w:rPr>
            </w:pPr>
          </w:p>
        </w:tc>
        <w:tc>
          <w:tcPr>
            <w:tcW w:w="1453" w:type="dxa"/>
          </w:tcPr>
          <w:p w14:paraId="2B1544B1" w14:textId="77777777" w:rsidR="00761E35" w:rsidRDefault="00761E35">
            <w:pPr>
              <w:rPr>
                <w:sz w:val="20"/>
                <w:szCs w:val="20"/>
              </w:rPr>
            </w:pPr>
          </w:p>
        </w:tc>
      </w:tr>
      <w:tr w:rsidR="00761E35" w14:paraId="2364243F" w14:textId="77777777">
        <w:tc>
          <w:tcPr>
            <w:tcW w:w="2830" w:type="dxa"/>
          </w:tcPr>
          <w:p w14:paraId="13417DDB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005" w:type="dxa"/>
          </w:tcPr>
          <w:p w14:paraId="528603C3" w14:textId="77777777" w:rsidR="00761E35" w:rsidRDefault="00761E3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</w:tcPr>
          <w:p w14:paraId="7A4B3B6F" w14:textId="77777777" w:rsidR="00761E35" w:rsidRDefault="00761E3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33340B3C" w14:textId="77777777" w:rsidR="00761E35" w:rsidRDefault="00761E3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</w:tcPr>
          <w:p w14:paraId="6E9FC4A7" w14:textId="77777777" w:rsidR="00761E35" w:rsidRDefault="00761E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14:paraId="02481BEE" w14:textId="77777777" w:rsidR="00761E35" w:rsidRDefault="00761E35">
            <w:pPr>
              <w:jc w:val="center"/>
              <w:rPr>
                <w:sz w:val="22"/>
                <w:szCs w:val="22"/>
              </w:rPr>
            </w:pPr>
          </w:p>
        </w:tc>
      </w:tr>
      <w:tr w:rsidR="00761E35" w14:paraId="628DCE4A" w14:textId="77777777">
        <w:tc>
          <w:tcPr>
            <w:tcW w:w="2830" w:type="dxa"/>
          </w:tcPr>
          <w:p w14:paraId="53CF53DD" w14:textId="77777777" w:rsidR="00761E35" w:rsidRDefault="009F1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005" w:type="dxa"/>
          </w:tcPr>
          <w:p w14:paraId="53D120FF" w14:textId="77777777" w:rsidR="00761E35" w:rsidRDefault="009F13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56" w:type="dxa"/>
          </w:tcPr>
          <w:p w14:paraId="18EBBD11" w14:textId="77777777" w:rsidR="00761E35" w:rsidRDefault="00761E3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26C0F444" w14:textId="77777777" w:rsidR="00761E35" w:rsidRDefault="009F13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39" w:type="dxa"/>
          </w:tcPr>
          <w:p w14:paraId="5367AC4B" w14:textId="77777777" w:rsidR="00761E35" w:rsidRDefault="00761E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14:paraId="4B49A00C" w14:textId="77777777" w:rsidR="00761E35" w:rsidRDefault="00761E35">
            <w:pPr>
              <w:jc w:val="center"/>
              <w:rPr>
                <w:sz w:val="22"/>
                <w:szCs w:val="22"/>
              </w:rPr>
            </w:pPr>
          </w:p>
        </w:tc>
      </w:tr>
      <w:tr w:rsidR="00761E35" w14:paraId="2CC1A792" w14:textId="77777777">
        <w:tc>
          <w:tcPr>
            <w:tcW w:w="2830" w:type="dxa"/>
          </w:tcPr>
          <w:p w14:paraId="752FD63B" w14:textId="77777777" w:rsidR="00761E35" w:rsidRDefault="009F13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473A7E1C" w14:textId="77777777" w:rsidR="00761E35" w:rsidRDefault="009F13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005" w:type="dxa"/>
          </w:tcPr>
          <w:p w14:paraId="2A04C892" w14:textId="77777777" w:rsidR="00761E35" w:rsidRDefault="00761E3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</w:tcPr>
          <w:p w14:paraId="148F5F0F" w14:textId="77777777" w:rsidR="00761E35" w:rsidRDefault="00761E3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5B3E8A01" w14:textId="77777777" w:rsidR="00761E35" w:rsidRDefault="009F13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39" w:type="dxa"/>
          </w:tcPr>
          <w:p w14:paraId="0941341D" w14:textId="77777777" w:rsidR="00761E35" w:rsidRDefault="00761E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14:paraId="2578F7A8" w14:textId="77777777" w:rsidR="00761E35" w:rsidRDefault="00761E35">
            <w:pPr>
              <w:jc w:val="center"/>
              <w:rPr>
                <w:sz w:val="22"/>
                <w:szCs w:val="22"/>
              </w:rPr>
            </w:pPr>
          </w:p>
        </w:tc>
      </w:tr>
      <w:tr w:rsidR="00761E35" w14:paraId="0CAACDB1" w14:textId="77777777">
        <w:trPr>
          <w:trHeight w:val="852"/>
        </w:trPr>
        <w:tc>
          <w:tcPr>
            <w:tcW w:w="2830" w:type="dxa"/>
          </w:tcPr>
          <w:p w14:paraId="1C466714" w14:textId="77777777" w:rsidR="00761E35" w:rsidRDefault="009F13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005" w:type="dxa"/>
          </w:tcPr>
          <w:p w14:paraId="53ED3857" w14:textId="77777777" w:rsidR="00761E35" w:rsidRDefault="009F13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0,6</w:t>
            </w:r>
          </w:p>
        </w:tc>
        <w:tc>
          <w:tcPr>
            <w:tcW w:w="1256" w:type="dxa"/>
          </w:tcPr>
          <w:p w14:paraId="4E9745C9" w14:textId="77777777" w:rsidR="00761E35" w:rsidRDefault="00761E3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1C5D043E" w14:textId="77777777" w:rsidR="00761E35" w:rsidRDefault="009F13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0,6</w:t>
            </w:r>
          </w:p>
        </w:tc>
        <w:tc>
          <w:tcPr>
            <w:tcW w:w="1239" w:type="dxa"/>
          </w:tcPr>
          <w:p w14:paraId="3778784B" w14:textId="77777777" w:rsidR="00761E35" w:rsidRDefault="00761E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14:paraId="23ABB0CF" w14:textId="77777777" w:rsidR="00761E35" w:rsidRDefault="00761E3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FA1C6A3" w14:textId="77777777" w:rsidR="00761E35" w:rsidRDefault="00761E35">
      <w:pPr>
        <w:rPr>
          <w:sz w:val="12"/>
          <w:szCs w:val="12"/>
        </w:rPr>
      </w:pPr>
    </w:p>
    <w:p w14:paraId="4C4E0BB1" w14:textId="77777777" w:rsidR="00761E35" w:rsidRDefault="00761E35">
      <w:pPr>
        <w:rPr>
          <w:sz w:val="12"/>
          <w:szCs w:val="12"/>
        </w:rPr>
      </w:pPr>
    </w:p>
    <w:p w14:paraId="69237325" w14:textId="77777777" w:rsidR="00761E35" w:rsidRDefault="00761E35">
      <w:pPr>
        <w:rPr>
          <w:sz w:val="12"/>
          <w:szCs w:val="12"/>
        </w:rPr>
      </w:pPr>
    </w:p>
    <w:p w14:paraId="10053739" w14:textId="77777777" w:rsidR="00761E35" w:rsidRDefault="00761E35">
      <w:pPr>
        <w:rPr>
          <w:sz w:val="12"/>
          <w:szCs w:val="12"/>
        </w:rPr>
      </w:pPr>
    </w:p>
    <w:tbl>
      <w:tblPr>
        <w:tblStyle w:val="aff9"/>
        <w:tblW w:w="913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139"/>
      </w:tblGrid>
      <w:tr w:rsidR="00761E35" w14:paraId="7E194159" w14:textId="77777777">
        <w:trPr>
          <w:trHeight w:val="1243"/>
        </w:trPr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444F3" w14:textId="77777777" w:rsidR="00761E35" w:rsidRDefault="009F1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1175DD72" w14:textId="77777777" w:rsidR="00761E35" w:rsidRDefault="009F1383">
            <w:pPr>
              <w:ind w:left="357" w:hanging="357"/>
            </w:pPr>
            <w:r>
              <w:t>1. Podstawowa znajomość klasycznych metod i narzędzi analizy danych</w:t>
            </w:r>
          </w:p>
          <w:p w14:paraId="71BD169C" w14:textId="77777777" w:rsidR="00761E35" w:rsidRDefault="009F1383">
            <w:pPr>
              <w:ind w:left="357" w:hanging="357"/>
            </w:pPr>
            <w:r>
              <w:t>2. Podstawowa umiejętność modelowania w arkuszu kalkulacyjnym Excel</w:t>
            </w:r>
          </w:p>
        </w:tc>
      </w:tr>
    </w:tbl>
    <w:p w14:paraId="29ECFC14" w14:textId="77777777" w:rsidR="00761E35" w:rsidRDefault="00761E35">
      <w:pPr>
        <w:rPr>
          <w:sz w:val="12"/>
          <w:szCs w:val="12"/>
        </w:rPr>
      </w:pPr>
    </w:p>
    <w:p w14:paraId="038F51C7" w14:textId="77777777" w:rsidR="00761E35" w:rsidRDefault="009F1383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ffa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0"/>
      </w:tblGrid>
      <w:tr w:rsidR="00761E35" w14:paraId="44DAA98A" w14:textId="77777777">
        <w:tc>
          <w:tcPr>
            <w:tcW w:w="9060" w:type="dxa"/>
          </w:tcPr>
          <w:p w14:paraId="2C40EFD9" w14:textId="77777777" w:rsidR="00761E35" w:rsidRDefault="009F13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14:paraId="523E2648" w14:textId="77777777" w:rsidR="00761E35" w:rsidRDefault="009F1383">
            <w:pPr>
              <w:ind w:left="311" w:hanging="3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 poznanie wybranych specjalistycznych zastosowań zaawansowanych metod statystycznych (model-</w:t>
            </w:r>
            <w:proofErr w:type="spellStart"/>
            <w:r>
              <w:rPr>
                <w:sz w:val="22"/>
                <w:szCs w:val="22"/>
              </w:rPr>
              <w:t>driven</w:t>
            </w:r>
            <w:proofErr w:type="spellEnd"/>
            <w:r>
              <w:rPr>
                <w:sz w:val="22"/>
                <w:szCs w:val="22"/>
              </w:rPr>
              <w:t>) i obliczeniowych (data-</w:t>
            </w:r>
            <w:proofErr w:type="spellStart"/>
            <w:r>
              <w:rPr>
                <w:sz w:val="22"/>
                <w:szCs w:val="22"/>
              </w:rPr>
              <w:t>driven</w:t>
            </w:r>
            <w:proofErr w:type="spellEnd"/>
            <w:r>
              <w:rPr>
                <w:sz w:val="22"/>
                <w:szCs w:val="22"/>
              </w:rPr>
              <w:t xml:space="preserve">) oraz narzędzi informatycznych służących do analizy i wizualizacji danych biznesowych </w:t>
            </w:r>
          </w:p>
          <w:p w14:paraId="354F78D1" w14:textId="77777777" w:rsidR="00761E35" w:rsidRDefault="009F1383">
            <w:pPr>
              <w:rPr>
                <w:sz w:val="12"/>
                <w:szCs w:val="12"/>
              </w:rPr>
            </w:pPr>
            <w:r>
              <w:rPr>
                <w:sz w:val="22"/>
                <w:szCs w:val="22"/>
              </w:rPr>
              <w:t>C2 doskonalenie umiejętności korzystania z wybranych narzędzi analitycznych z zakresu analityki deskryptywnej</w:t>
            </w:r>
          </w:p>
        </w:tc>
      </w:tr>
    </w:tbl>
    <w:p w14:paraId="13A6F524" w14:textId="77777777" w:rsidR="00761E35" w:rsidRDefault="00761E35">
      <w:pPr>
        <w:rPr>
          <w:sz w:val="12"/>
          <w:szCs w:val="12"/>
        </w:rPr>
      </w:pPr>
    </w:p>
    <w:p w14:paraId="07173009" w14:textId="77777777" w:rsidR="00761E35" w:rsidRDefault="00761E35">
      <w:pPr>
        <w:rPr>
          <w:sz w:val="12"/>
          <w:szCs w:val="12"/>
        </w:rPr>
      </w:pPr>
    </w:p>
    <w:tbl>
      <w:tblPr>
        <w:tblStyle w:val="affb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61E35" w14:paraId="7780910E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A8776" w14:textId="77777777" w:rsidR="00761E35" w:rsidRDefault="009F1383">
            <w:pPr>
              <w:pStyle w:val="Nagwek4"/>
              <w:keepNext w:val="0"/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14:paraId="064B8A92" w14:textId="77777777" w:rsidR="00761E35" w:rsidRDefault="009F1383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1B0FA835" w14:textId="77777777" w:rsidR="00761E35" w:rsidRDefault="009F1383">
            <w:pPr>
              <w:tabs>
                <w:tab w:val="left" w:pos="719"/>
              </w:tabs>
              <w:ind w:left="719" w:hanging="719"/>
            </w:pPr>
            <w:r>
              <w:t xml:space="preserve">PEU_W01 - ma podstawową wiedzę dotyczącą metod eksploracji, analizy i wizualizacji danych biznesowych oraz oprogramowania wspomagającego analizę danych. </w:t>
            </w:r>
          </w:p>
          <w:p w14:paraId="42B4B054" w14:textId="77777777" w:rsidR="00761E35" w:rsidRDefault="009F1383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28DD4D66" w14:textId="77777777" w:rsidR="00761E35" w:rsidRDefault="009F1383">
            <w:pPr>
              <w:tabs>
                <w:tab w:val="left" w:pos="719"/>
              </w:tabs>
              <w:ind w:left="719" w:hanging="719"/>
            </w:pPr>
            <w:r>
              <w:t>PEU_U01 - potrafi zastosować wybrane metody wstępnej eksploracji i przygotowania danych</w:t>
            </w:r>
          </w:p>
          <w:p w14:paraId="4CEF1573" w14:textId="77777777" w:rsidR="00761E35" w:rsidRDefault="009F1383">
            <w:pPr>
              <w:tabs>
                <w:tab w:val="left" w:pos="719"/>
              </w:tabs>
              <w:ind w:left="719" w:hanging="719"/>
            </w:pPr>
            <w:r>
              <w:t>dla ustalonego problemu biznesowego</w:t>
            </w:r>
          </w:p>
          <w:p w14:paraId="0B16BCFD" w14:textId="77777777" w:rsidR="00761E35" w:rsidRDefault="009F1383">
            <w:pPr>
              <w:tabs>
                <w:tab w:val="left" w:pos="719"/>
              </w:tabs>
              <w:ind w:left="719" w:hanging="719"/>
            </w:pPr>
            <w:r>
              <w:t>PEU_U02 - potrafi zastosować wybrane technologie informacyjne analityki deskryptywnej i predykcyjnej z dostępnych pakietów analitycznych do budowy pulpitów menedżerskich</w:t>
            </w:r>
          </w:p>
          <w:p w14:paraId="025CF215" w14:textId="77777777" w:rsidR="00761E35" w:rsidRDefault="009F1383">
            <w:pPr>
              <w:tabs>
                <w:tab w:val="left" w:pos="719"/>
              </w:tabs>
              <w:ind w:left="719" w:hanging="719"/>
            </w:pPr>
            <w:r>
              <w:t>Z zakresu kompetencji społecznych:</w:t>
            </w:r>
          </w:p>
          <w:p w14:paraId="42BFBDA3" w14:textId="77777777" w:rsidR="00761E35" w:rsidRDefault="009F1383">
            <w:pPr>
              <w:tabs>
                <w:tab w:val="left" w:pos="719"/>
              </w:tabs>
              <w:ind w:left="719" w:hanging="719"/>
            </w:pPr>
            <w:r>
              <w:t>PEU_K01 - potrafi współdziałać i pracować w grupie nad rozwiązaniem zadania z</w:t>
            </w:r>
          </w:p>
          <w:p w14:paraId="50DADDEC" w14:textId="77777777" w:rsidR="00761E35" w:rsidRDefault="009F1383">
            <w:pPr>
              <w:ind w:left="1207" w:hanging="1207"/>
            </w:pPr>
            <w:r>
              <w:t>jednoznacznym określeniem efektów pracy poszczególnych członków grupy</w:t>
            </w:r>
          </w:p>
        </w:tc>
      </w:tr>
    </w:tbl>
    <w:p w14:paraId="1A49BCA0" w14:textId="77777777" w:rsidR="00761E35" w:rsidRDefault="00761E35">
      <w:pPr>
        <w:rPr>
          <w:sz w:val="20"/>
          <w:szCs w:val="20"/>
          <w:vertAlign w:val="superscript"/>
        </w:rPr>
      </w:pPr>
    </w:p>
    <w:tbl>
      <w:tblPr>
        <w:tblStyle w:val="affc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7178"/>
        <w:gridCol w:w="1287"/>
      </w:tblGrid>
      <w:tr w:rsidR="00761E35" w14:paraId="42E642D2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60764" w14:textId="77777777" w:rsidR="00761E35" w:rsidRDefault="009F1383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761E35" w14:paraId="034CD753" w14:textId="77777777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9E54AC" w14:textId="77777777" w:rsidR="00761E35" w:rsidRDefault="009F1383">
            <w:pPr>
              <w:pStyle w:val="Nagwek3"/>
              <w:spacing w:before="60" w:after="20"/>
            </w:pPr>
            <w:r>
              <w:t>Forma zajęć – wykład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310EB" w14:textId="77777777" w:rsidR="00761E35" w:rsidRDefault="009F1383">
            <w:pPr>
              <w:pStyle w:val="Nagwek5"/>
              <w:spacing w:before="60" w:after="20"/>
              <w:ind w:left="0" w:firstLine="0"/>
              <w:jc w:val="center"/>
            </w:pPr>
            <w:r>
              <w:t xml:space="preserve">Liczba godzin </w:t>
            </w:r>
          </w:p>
        </w:tc>
      </w:tr>
      <w:tr w:rsidR="00761E35" w14:paraId="2AF8516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ED375C" w14:textId="77777777" w:rsidR="00761E35" w:rsidRDefault="009F1383">
            <w:pPr>
              <w:spacing w:before="20" w:after="20"/>
              <w:jc w:val="center"/>
            </w:pPr>
            <w:r>
              <w:t>Wy1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1A4B4" w14:textId="77777777" w:rsidR="00761E35" w:rsidRDefault="009F1383">
            <w:pPr>
              <w:spacing w:before="20" w:after="20"/>
            </w:pPr>
            <w:r>
              <w:t>Omówienie warunków zaliczenia. Wprowadzenie do analityki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88DE4" w14:textId="77777777" w:rsidR="00761E35" w:rsidRDefault="009F1383">
            <w:pPr>
              <w:spacing w:before="20" w:after="20"/>
              <w:jc w:val="center"/>
            </w:pPr>
            <w:r>
              <w:t>1</w:t>
            </w:r>
          </w:p>
        </w:tc>
      </w:tr>
      <w:tr w:rsidR="00761E35" w14:paraId="7E8456D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5698EF" w14:textId="77777777" w:rsidR="00761E35" w:rsidRDefault="009F1383">
            <w:pPr>
              <w:spacing w:before="20" w:after="20"/>
              <w:jc w:val="center"/>
            </w:pPr>
            <w:r>
              <w:t>Wy2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5C01E" w14:textId="77777777" w:rsidR="00761E35" w:rsidRDefault="009F1383">
            <w:pPr>
              <w:spacing w:before="20" w:after="20"/>
            </w:pPr>
            <w:r>
              <w:t>Proces analityczny. Metodyka CRISP. Eksploracyjna analiza danych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8410D" w14:textId="77777777" w:rsidR="00761E35" w:rsidRDefault="009F1383">
            <w:pPr>
              <w:spacing w:before="20" w:after="20"/>
              <w:jc w:val="center"/>
            </w:pPr>
            <w:r>
              <w:t>2</w:t>
            </w:r>
          </w:p>
        </w:tc>
      </w:tr>
      <w:tr w:rsidR="00761E35" w14:paraId="31D51B0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03EB51" w14:textId="77777777" w:rsidR="00761E35" w:rsidRDefault="009F1383">
            <w:pPr>
              <w:spacing w:before="20" w:after="20"/>
              <w:jc w:val="center"/>
            </w:pPr>
            <w:r>
              <w:t>Wy3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75645" w14:textId="77777777" w:rsidR="00761E35" w:rsidRDefault="009F1383">
            <w:pPr>
              <w:spacing w:before="20" w:after="20"/>
            </w:pPr>
            <w:r>
              <w:t>Zasady projektowania pulpitów menedżerskich i wizualizacji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578B9" w14:textId="77777777" w:rsidR="00761E35" w:rsidRDefault="009F1383">
            <w:pPr>
              <w:spacing w:before="20" w:after="20"/>
              <w:jc w:val="center"/>
            </w:pPr>
            <w:r>
              <w:t>2</w:t>
            </w:r>
          </w:p>
        </w:tc>
      </w:tr>
      <w:tr w:rsidR="00761E35" w14:paraId="10BA3E8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7A18B5" w14:textId="77777777" w:rsidR="00761E35" w:rsidRDefault="009F1383">
            <w:pPr>
              <w:spacing w:before="20" w:after="20"/>
              <w:jc w:val="center"/>
            </w:pPr>
            <w:r>
              <w:t>Wy4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2B0B3" w14:textId="77777777" w:rsidR="00761E35" w:rsidRDefault="009F1383">
            <w:r>
              <w:t>Wprowadzenie do analityki wizualnej. Wprowadzenie do Tableau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16772" w14:textId="77777777" w:rsidR="00761E35" w:rsidRDefault="009F1383">
            <w:pPr>
              <w:spacing w:before="20" w:after="20"/>
              <w:jc w:val="center"/>
            </w:pPr>
            <w:r>
              <w:t>2</w:t>
            </w:r>
          </w:p>
        </w:tc>
      </w:tr>
      <w:tr w:rsidR="00761E35" w14:paraId="23750C7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FDC823" w14:textId="77777777" w:rsidR="00761E35" w:rsidRDefault="009F1383">
            <w:pPr>
              <w:spacing w:before="20" w:after="20"/>
              <w:jc w:val="center"/>
            </w:pPr>
            <w:r>
              <w:t>Wy5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3D3A9" w14:textId="77777777" w:rsidR="00761E35" w:rsidRDefault="009F1383">
            <w:r>
              <w:t>Taksonomia technik analitycznych. Analityka predykcyjna w Tableau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BD848" w14:textId="77777777" w:rsidR="00761E35" w:rsidRDefault="009F1383">
            <w:pPr>
              <w:spacing w:before="20" w:after="20"/>
              <w:jc w:val="center"/>
            </w:pPr>
            <w:r>
              <w:t>2</w:t>
            </w:r>
          </w:p>
        </w:tc>
      </w:tr>
      <w:tr w:rsidR="00761E35" w14:paraId="3C859D8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6CD214" w14:textId="77777777" w:rsidR="00761E35" w:rsidRDefault="009F1383">
            <w:pPr>
              <w:spacing w:before="20" w:after="20"/>
              <w:jc w:val="center"/>
            </w:pPr>
            <w:r>
              <w:t>Wy6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42BB8" w14:textId="77777777" w:rsidR="00761E35" w:rsidRDefault="009F1383">
            <w:r>
              <w:t>Modele klasyfikacji, grupowania i regresji w Tableau ze skryptami R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E259B" w14:textId="77777777" w:rsidR="00761E35" w:rsidRDefault="009F1383">
            <w:pPr>
              <w:spacing w:before="20" w:after="20"/>
              <w:jc w:val="center"/>
            </w:pPr>
            <w:r>
              <w:t>2</w:t>
            </w:r>
          </w:p>
        </w:tc>
      </w:tr>
      <w:tr w:rsidR="00761E35" w14:paraId="73DF776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F80A71" w14:textId="77777777" w:rsidR="00761E35" w:rsidRDefault="009F1383">
            <w:pPr>
              <w:spacing w:before="20" w:after="20"/>
              <w:jc w:val="center"/>
            </w:pPr>
            <w:r>
              <w:t>Wy7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5942E" w14:textId="77777777" w:rsidR="00761E35" w:rsidRDefault="009F1383">
            <w:r>
              <w:t>Prognozowanie w Tableau. Interpretowalność modeli predykcyjnych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25765" w14:textId="77777777" w:rsidR="00761E35" w:rsidRDefault="009F1383">
            <w:pPr>
              <w:spacing w:before="20" w:after="20"/>
              <w:jc w:val="center"/>
            </w:pPr>
            <w:r>
              <w:t>2</w:t>
            </w:r>
          </w:p>
        </w:tc>
      </w:tr>
      <w:tr w:rsidR="00761E35" w14:paraId="609AE3B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F3FC8D" w14:textId="77777777" w:rsidR="00761E35" w:rsidRDefault="009F1383">
            <w:pPr>
              <w:spacing w:before="20" w:after="20"/>
              <w:jc w:val="center"/>
            </w:pPr>
            <w:r>
              <w:t>Wy8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C97FF" w14:textId="77777777" w:rsidR="00761E35" w:rsidRDefault="009F1383">
            <w:pPr>
              <w:spacing w:before="20" w:after="20"/>
            </w:pPr>
            <w:r>
              <w:t xml:space="preserve">Podsumowanie: analityka – </w:t>
            </w:r>
            <w:proofErr w:type="spellStart"/>
            <w:r>
              <w:t>case</w:t>
            </w:r>
            <w:proofErr w:type="spellEnd"/>
            <w:r>
              <w:t xml:space="preserve"> </w:t>
            </w:r>
            <w:proofErr w:type="spellStart"/>
            <w:r>
              <w:t>studies</w:t>
            </w:r>
            <w:proofErr w:type="spellEnd"/>
            <w:r>
              <w:t>. Kolokwium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FE542" w14:textId="77777777" w:rsidR="00761E35" w:rsidRDefault="009F1383">
            <w:pPr>
              <w:spacing w:before="20" w:after="20"/>
              <w:jc w:val="center"/>
            </w:pPr>
            <w:r>
              <w:t>2</w:t>
            </w:r>
          </w:p>
        </w:tc>
      </w:tr>
      <w:tr w:rsidR="00761E35" w14:paraId="5A8ADBB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1F2CBD" w14:textId="77777777" w:rsidR="00761E35" w:rsidRDefault="00761E35">
            <w:pPr>
              <w:spacing w:before="20" w:after="20"/>
              <w:jc w:val="center"/>
            </w:pP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42428" w14:textId="77777777" w:rsidR="00761E35" w:rsidRDefault="009F1383">
            <w:pPr>
              <w:spacing w:before="20" w:after="20"/>
            </w:pPr>
            <w:r>
              <w:t>Suma godzin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BCFAB" w14:textId="77777777" w:rsidR="00761E35" w:rsidRDefault="009F1383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14:paraId="1C1BDA6B" w14:textId="77777777" w:rsidR="00761E35" w:rsidRDefault="00761E35">
      <w:pPr>
        <w:rPr>
          <w:sz w:val="12"/>
          <w:szCs w:val="12"/>
        </w:rPr>
      </w:pPr>
    </w:p>
    <w:p w14:paraId="7396F3AA" w14:textId="77777777" w:rsidR="00761E35" w:rsidRDefault="00761E35">
      <w:pPr>
        <w:rPr>
          <w:sz w:val="12"/>
          <w:szCs w:val="12"/>
        </w:rPr>
      </w:pPr>
    </w:p>
    <w:tbl>
      <w:tblPr>
        <w:tblStyle w:val="affd"/>
        <w:tblW w:w="92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7371"/>
        <w:gridCol w:w="1275"/>
      </w:tblGrid>
      <w:tr w:rsidR="00761E35" w14:paraId="0BDD899C" w14:textId="77777777" w:rsidTr="00AB3696">
        <w:tc>
          <w:tcPr>
            <w:tcW w:w="7933" w:type="dxa"/>
            <w:gridSpan w:val="2"/>
          </w:tcPr>
          <w:p w14:paraId="010EB4D3" w14:textId="77777777" w:rsidR="00761E35" w:rsidRDefault="009F13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– laboratorium</w:t>
            </w:r>
          </w:p>
        </w:tc>
        <w:tc>
          <w:tcPr>
            <w:tcW w:w="1275" w:type="dxa"/>
          </w:tcPr>
          <w:p w14:paraId="2C3BC411" w14:textId="77777777" w:rsidR="00761E35" w:rsidRDefault="009F138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761E35" w14:paraId="2A5F1158" w14:textId="77777777" w:rsidTr="00AB3696">
        <w:tc>
          <w:tcPr>
            <w:tcW w:w="562" w:type="dxa"/>
          </w:tcPr>
          <w:p w14:paraId="4CF4E4F3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</w:t>
            </w:r>
          </w:p>
        </w:tc>
        <w:tc>
          <w:tcPr>
            <w:tcW w:w="7371" w:type="dxa"/>
          </w:tcPr>
          <w:p w14:paraId="6A00141B" w14:textId="25A8C61A" w:rsidR="00761E35" w:rsidRPr="003F0B02" w:rsidRDefault="009F1383">
            <w:pPr>
              <w:rPr>
                <w:sz w:val="22"/>
                <w:szCs w:val="22"/>
              </w:rPr>
            </w:pPr>
            <w:r w:rsidRPr="003F0B02">
              <w:t>Omówienie warunków zaliczenia oraz zasad bezpieczeństwa w pracowni komputerowej. Wprowadzenie do analityki. Założenia projektu analitycznego</w:t>
            </w:r>
            <w:r w:rsidR="00AB3696" w:rsidRPr="003F0B02">
              <w:t>. O</w:t>
            </w:r>
            <w:r w:rsidR="003C7E4B" w:rsidRPr="003F0B02">
              <w:t>mówienie o</w:t>
            </w:r>
            <w:r w:rsidR="00AB3696" w:rsidRPr="003F0B02">
              <w:t>programowani</w:t>
            </w:r>
            <w:r w:rsidR="003C7E4B" w:rsidRPr="003F0B02">
              <w:t>a i zbiorów danych</w:t>
            </w:r>
          </w:p>
        </w:tc>
        <w:tc>
          <w:tcPr>
            <w:tcW w:w="1275" w:type="dxa"/>
          </w:tcPr>
          <w:p w14:paraId="20103F74" w14:textId="77777777" w:rsidR="00761E35" w:rsidRDefault="009F13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61E35" w14:paraId="2BFA799C" w14:textId="77777777" w:rsidTr="00AB3696">
        <w:tc>
          <w:tcPr>
            <w:tcW w:w="562" w:type="dxa"/>
          </w:tcPr>
          <w:p w14:paraId="1C292C65" w14:textId="77777777" w:rsidR="00761E35" w:rsidRDefault="009F1383">
            <w:r>
              <w:rPr>
                <w:sz w:val="22"/>
                <w:szCs w:val="22"/>
              </w:rPr>
              <w:t>La2</w:t>
            </w:r>
          </w:p>
        </w:tc>
        <w:tc>
          <w:tcPr>
            <w:tcW w:w="7371" w:type="dxa"/>
          </w:tcPr>
          <w:p w14:paraId="7298E6D8" w14:textId="26976FD5" w:rsidR="00761E35" w:rsidRPr="003F0B02" w:rsidRDefault="009F1383">
            <w:pPr>
              <w:rPr>
                <w:sz w:val="22"/>
                <w:szCs w:val="22"/>
              </w:rPr>
            </w:pPr>
            <w:r w:rsidRPr="003F0B02">
              <w:t>Problem biznesowy</w:t>
            </w:r>
            <w:r w:rsidR="003C7E4B" w:rsidRPr="003F0B02">
              <w:t xml:space="preserve"> i problemy analityczne</w:t>
            </w:r>
            <w:r w:rsidRPr="003F0B02">
              <w:t>. Projekt pulpitu menedżerskiego. Eksploracyjna analiza danych</w:t>
            </w:r>
          </w:p>
        </w:tc>
        <w:tc>
          <w:tcPr>
            <w:tcW w:w="1275" w:type="dxa"/>
          </w:tcPr>
          <w:p w14:paraId="6EDCE999" w14:textId="77777777" w:rsidR="00761E35" w:rsidRDefault="009F13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61E35" w14:paraId="3EC6A804" w14:textId="77777777" w:rsidTr="00AB3696">
        <w:tc>
          <w:tcPr>
            <w:tcW w:w="562" w:type="dxa"/>
          </w:tcPr>
          <w:p w14:paraId="43182638" w14:textId="77777777" w:rsidR="00761E35" w:rsidRDefault="009F1383">
            <w:r>
              <w:rPr>
                <w:sz w:val="22"/>
                <w:szCs w:val="22"/>
              </w:rPr>
              <w:t>La3</w:t>
            </w:r>
          </w:p>
        </w:tc>
        <w:tc>
          <w:tcPr>
            <w:tcW w:w="7371" w:type="dxa"/>
          </w:tcPr>
          <w:p w14:paraId="107F164D" w14:textId="509BA9A6" w:rsidR="00761E35" w:rsidRPr="003F0B02" w:rsidRDefault="009F1383">
            <w:r w:rsidRPr="003F0B02">
              <w:t xml:space="preserve">Projektowanie pulpitów menedżerskich: Excel, Power </w:t>
            </w:r>
            <w:proofErr w:type="spellStart"/>
            <w:r w:rsidRPr="003F0B02">
              <w:t>Pivot</w:t>
            </w:r>
            <w:proofErr w:type="spellEnd"/>
            <w:r w:rsidR="003C7E4B" w:rsidRPr="003F0B02">
              <w:t xml:space="preserve">, </w:t>
            </w:r>
            <w:proofErr w:type="spellStart"/>
            <w:r w:rsidR="003C7E4B" w:rsidRPr="003F0B02">
              <w:t>PowerBI</w:t>
            </w:r>
            <w:proofErr w:type="spellEnd"/>
          </w:p>
        </w:tc>
        <w:tc>
          <w:tcPr>
            <w:tcW w:w="1275" w:type="dxa"/>
          </w:tcPr>
          <w:p w14:paraId="76874749" w14:textId="77777777" w:rsidR="00761E35" w:rsidRDefault="009F13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61E35" w14:paraId="327DBDB0" w14:textId="77777777" w:rsidTr="00AB3696">
        <w:tc>
          <w:tcPr>
            <w:tcW w:w="562" w:type="dxa"/>
          </w:tcPr>
          <w:p w14:paraId="66287BE4" w14:textId="77777777" w:rsidR="00761E35" w:rsidRDefault="009F1383">
            <w:r>
              <w:rPr>
                <w:sz w:val="22"/>
                <w:szCs w:val="22"/>
              </w:rPr>
              <w:t>La4</w:t>
            </w:r>
          </w:p>
        </w:tc>
        <w:tc>
          <w:tcPr>
            <w:tcW w:w="7371" w:type="dxa"/>
          </w:tcPr>
          <w:p w14:paraId="3A25BCE2" w14:textId="48C43AB1" w:rsidR="00761E35" w:rsidRPr="003F0B02" w:rsidRDefault="009F1383">
            <w:r w:rsidRPr="003F0B02">
              <w:t>Wprowadzenie do Tableau. KPI. Mapa. Linie referencyjne</w:t>
            </w:r>
            <w:r w:rsidR="003C7E4B" w:rsidRPr="003F0B02">
              <w:t>. Story</w:t>
            </w:r>
          </w:p>
        </w:tc>
        <w:tc>
          <w:tcPr>
            <w:tcW w:w="1275" w:type="dxa"/>
          </w:tcPr>
          <w:p w14:paraId="54CC08E3" w14:textId="77777777" w:rsidR="00761E35" w:rsidRDefault="009F13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61E35" w14:paraId="3A4BD6F2" w14:textId="77777777" w:rsidTr="00AB3696">
        <w:tc>
          <w:tcPr>
            <w:tcW w:w="562" w:type="dxa"/>
          </w:tcPr>
          <w:p w14:paraId="1CE2DEE2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La5</w:t>
            </w:r>
          </w:p>
        </w:tc>
        <w:tc>
          <w:tcPr>
            <w:tcW w:w="7371" w:type="dxa"/>
          </w:tcPr>
          <w:p w14:paraId="468D44B1" w14:textId="40FA75FA" w:rsidR="00761E35" w:rsidRPr="003F0B02" w:rsidRDefault="009F1383">
            <w:r w:rsidRPr="003F0B02">
              <w:t>Projektowanie pulpitów i prezentacji menedżerskich (</w:t>
            </w:r>
            <w:r w:rsidR="003C7E4B" w:rsidRPr="003F0B02">
              <w:t xml:space="preserve">pola obliczeniowe, </w:t>
            </w:r>
            <w:r w:rsidRPr="003F0B02">
              <w:t>parametry</w:t>
            </w:r>
            <w:r w:rsidR="003C7E4B" w:rsidRPr="003F0B02">
              <w:t>, pola wyboru</w:t>
            </w:r>
            <w:r w:rsidRPr="003F0B02">
              <w:t xml:space="preserve">, </w:t>
            </w:r>
            <w:r w:rsidR="003C7E4B" w:rsidRPr="003F0B02">
              <w:t xml:space="preserve">agregacja, </w:t>
            </w:r>
            <w:r w:rsidRPr="003F0B02">
              <w:t>LOD, obliczenia tablicowe)</w:t>
            </w:r>
          </w:p>
        </w:tc>
        <w:tc>
          <w:tcPr>
            <w:tcW w:w="1275" w:type="dxa"/>
          </w:tcPr>
          <w:p w14:paraId="349103CE" w14:textId="77777777" w:rsidR="00761E35" w:rsidRDefault="009F13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61E35" w14:paraId="3FD910BB" w14:textId="77777777" w:rsidTr="00AB3696">
        <w:tc>
          <w:tcPr>
            <w:tcW w:w="562" w:type="dxa"/>
          </w:tcPr>
          <w:p w14:paraId="0A81C4FA" w14:textId="77777777" w:rsidR="00761E35" w:rsidRDefault="009F1383">
            <w:r>
              <w:rPr>
                <w:sz w:val="22"/>
                <w:szCs w:val="22"/>
              </w:rPr>
              <w:t>La6</w:t>
            </w:r>
          </w:p>
        </w:tc>
        <w:tc>
          <w:tcPr>
            <w:tcW w:w="7371" w:type="dxa"/>
          </w:tcPr>
          <w:p w14:paraId="2F6E741A" w14:textId="7C64670D" w:rsidR="00761E35" w:rsidRPr="003F0B02" w:rsidRDefault="003C7E4B">
            <w:r w:rsidRPr="003F0B02">
              <w:t>F</w:t>
            </w:r>
            <w:r w:rsidR="009F1383" w:rsidRPr="003F0B02">
              <w:t xml:space="preserve">unkcjonalności </w:t>
            </w:r>
            <w:r w:rsidRPr="003F0B02">
              <w:t>analityczne</w:t>
            </w:r>
            <w:r w:rsidR="009F1383" w:rsidRPr="003F0B02">
              <w:t xml:space="preserve"> w Tableau (</w:t>
            </w:r>
            <w:r w:rsidRPr="003F0B02">
              <w:t xml:space="preserve">trendy, prognozy, </w:t>
            </w:r>
            <w:r w:rsidR="009F1383" w:rsidRPr="003F0B02">
              <w:t xml:space="preserve">grupowanie, </w:t>
            </w:r>
            <w:r w:rsidRPr="003F0B02">
              <w:t>modele predykcyjne, wyjaśnianie danych,</w:t>
            </w:r>
            <w:r w:rsidR="009F1383" w:rsidRPr="003F0B02">
              <w:t xml:space="preserve"> analizy </w:t>
            </w:r>
            <w:proofErr w:type="spellStart"/>
            <w:r w:rsidR="009F1383" w:rsidRPr="003F0B02">
              <w:t>what-if</w:t>
            </w:r>
            <w:proofErr w:type="spellEnd"/>
            <w:r w:rsidR="009F1383" w:rsidRPr="003F0B02">
              <w:t>,)</w:t>
            </w:r>
          </w:p>
        </w:tc>
        <w:tc>
          <w:tcPr>
            <w:tcW w:w="1275" w:type="dxa"/>
          </w:tcPr>
          <w:p w14:paraId="3B68D5A6" w14:textId="77777777" w:rsidR="00761E35" w:rsidRDefault="009F13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61E35" w14:paraId="704A6A9D" w14:textId="77777777" w:rsidTr="00AB3696">
        <w:tc>
          <w:tcPr>
            <w:tcW w:w="562" w:type="dxa"/>
          </w:tcPr>
          <w:p w14:paraId="05639E18" w14:textId="77777777" w:rsidR="00761E35" w:rsidRDefault="009F1383">
            <w:r>
              <w:rPr>
                <w:sz w:val="22"/>
                <w:szCs w:val="22"/>
              </w:rPr>
              <w:t>La7</w:t>
            </w:r>
          </w:p>
        </w:tc>
        <w:tc>
          <w:tcPr>
            <w:tcW w:w="7371" w:type="dxa"/>
          </w:tcPr>
          <w:p w14:paraId="59B4AF1F" w14:textId="4E5C2760" w:rsidR="00761E35" w:rsidRPr="003F0B02" w:rsidRDefault="007F552F">
            <w:r w:rsidRPr="003F0B02">
              <w:t>A</w:t>
            </w:r>
            <w:r w:rsidR="009F1383" w:rsidRPr="003F0B02">
              <w:t xml:space="preserve">nalityka </w:t>
            </w:r>
            <w:r w:rsidRPr="003F0B02">
              <w:t xml:space="preserve">predykcyjna </w:t>
            </w:r>
            <w:r w:rsidR="009F1383" w:rsidRPr="003F0B02">
              <w:t>w Tableau ze skryptami R</w:t>
            </w:r>
          </w:p>
        </w:tc>
        <w:tc>
          <w:tcPr>
            <w:tcW w:w="1275" w:type="dxa"/>
          </w:tcPr>
          <w:p w14:paraId="03AF1F24" w14:textId="77777777" w:rsidR="00761E35" w:rsidRDefault="009F13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61E35" w14:paraId="6331928E" w14:textId="77777777" w:rsidTr="00AB3696">
        <w:tc>
          <w:tcPr>
            <w:tcW w:w="562" w:type="dxa"/>
          </w:tcPr>
          <w:p w14:paraId="71E8EE43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La8</w:t>
            </w:r>
          </w:p>
        </w:tc>
        <w:tc>
          <w:tcPr>
            <w:tcW w:w="7371" w:type="dxa"/>
          </w:tcPr>
          <w:p w14:paraId="10096978" w14:textId="77777777" w:rsidR="00761E35" w:rsidRDefault="009F1383">
            <w:r>
              <w:t>Prezentacje i omówienie projektów grupowych</w:t>
            </w:r>
          </w:p>
        </w:tc>
        <w:tc>
          <w:tcPr>
            <w:tcW w:w="1275" w:type="dxa"/>
          </w:tcPr>
          <w:p w14:paraId="541FCE13" w14:textId="77777777" w:rsidR="00761E35" w:rsidRDefault="009F13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61E35" w14:paraId="34D7993B" w14:textId="77777777" w:rsidTr="00AB3696">
        <w:tc>
          <w:tcPr>
            <w:tcW w:w="562" w:type="dxa"/>
          </w:tcPr>
          <w:p w14:paraId="7FD041C0" w14:textId="77777777" w:rsidR="00761E35" w:rsidRDefault="00761E35"/>
        </w:tc>
        <w:tc>
          <w:tcPr>
            <w:tcW w:w="7371" w:type="dxa"/>
          </w:tcPr>
          <w:p w14:paraId="73775FBA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275" w:type="dxa"/>
          </w:tcPr>
          <w:p w14:paraId="45A061E0" w14:textId="77777777" w:rsidR="00761E35" w:rsidRDefault="009F13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14:paraId="4E1E3184" w14:textId="77777777" w:rsidR="00761E35" w:rsidRDefault="00761E35">
      <w:pPr>
        <w:rPr>
          <w:sz w:val="12"/>
          <w:szCs w:val="12"/>
        </w:rPr>
      </w:pPr>
    </w:p>
    <w:p w14:paraId="775E80EC" w14:textId="77777777" w:rsidR="00761E35" w:rsidRDefault="00761E35">
      <w:pPr>
        <w:rPr>
          <w:sz w:val="12"/>
          <w:szCs w:val="12"/>
        </w:rPr>
      </w:pPr>
    </w:p>
    <w:tbl>
      <w:tblPr>
        <w:tblStyle w:val="affe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61E35" w14:paraId="25CA82CE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4D41E" w14:textId="77777777" w:rsidR="00761E35" w:rsidRDefault="009F1383">
            <w:pPr>
              <w:pStyle w:val="Nagwek3"/>
              <w:spacing w:before="60" w:after="20"/>
            </w:pPr>
            <w:r>
              <w:t xml:space="preserve"> STOSOWANE NARZĘDZIA DYDAKTYCZNE</w:t>
            </w:r>
          </w:p>
        </w:tc>
      </w:tr>
      <w:tr w:rsidR="00761E35" w14:paraId="17B43813" w14:textId="77777777">
        <w:trPr>
          <w:trHeight w:val="27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8CEB5" w14:textId="77777777" w:rsidR="00761E35" w:rsidRDefault="009F1383">
            <w:pPr>
              <w:ind w:left="498" w:hanging="498"/>
            </w:pPr>
            <w:r>
              <w:t>N1. Materiały dydaktyczne publikowane na stronie kursu na e-portalu</w:t>
            </w:r>
          </w:p>
          <w:p w14:paraId="1DEEE699" w14:textId="77777777" w:rsidR="00761E35" w:rsidRDefault="009F1383">
            <w:pPr>
              <w:ind w:left="498" w:hanging="498"/>
            </w:pPr>
            <w:r>
              <w:t xml:space="preserve">N2. Pakiet Microsoft Excel z dodatkiem Power </w:t>
            </w:r>
            <w:proofErr w:type="spellStart"/>
            <w:r>
              <w:t>Pivot</w:t>
            </w:r>
            <w:proofErr w:type="spellEnd"/>
          </w:p>
          <w:p w14:paraId="7111442F" w14:textId="77777777" w:rsidR="00761E35" w:rsidRPr="00022772" w:rsidRDefault="009F1383">
            <w:pPr>
              <w:ind w:left="498" w:hanging="498"/>
              <w:rPr>
                <w:lang w:val="en-GB"/>
              </w:rPr>
            </w:pPr>
            <w:r w:rsidRPr="00022772">
              <w:rPr>
                <w:lang w:val="en-GB"/>
              </w:rPr>
              <w:t>N3. Tableau Desktop, Tableau Prep</w:t>
            </w:r>
          </w:p>
          <w:p w14:paraId="3E71BFA7" w14:textId="77777777" w:rsidR="00761E35" w:rsidRPr="00022772" w:rsidRDefault="009F1383">
            <w:pPr>
              <w:ind w:left="498" w:hanging="498"/>
              <w:rPr>
                <w:lang w:val="en-GB"/>
              </w:rPr>
            </w:pPr>
            <w:r w:rsidRPr="00022772">
              <w:rPr>
                <w:lang w:val="en-GB"/>
              </w:rPr>
              <w:t>N4. R Studio</w:t>
            </w:r>
          </w:p>
          <w:p w14:paraId="2CD237D2" w14:textId="77777777" w:rsidR="00761E35" w:rsidRDefault="009F1383">
            <w:pPr>
              <w:ind w:left="498" w:hanging="498"/>
            </w:pPr>
            <w:r>
              <w:t xml:space="preserve">N5. Prezentacje multimedialne </w:t>
            </w:r>
          </w:p>
        </w:tc>
      </w:tr>
    </w:tbl>
    <w:p w14:paraId="77D800FF" w14:textId="77777777" w:rsidR="00761E35" w:rsidRDefault="00761E35">
      <w:pPr>
        <w:rPr>
          <w:sz w:val="12"/>
          <w:szCs w:val="12"/>
        </w:rPr>
      </w:pPr>
    </w:p>
    <w:p w14:paraId="34AB3D82" w14:textId="77777777" w:rsidR="00761E35" w:rsidRDefault="009F13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OCENA OSIĄGNIĘCIA PRZEDMIOTOWYCH EFEKTÓW UCZENIA SIĘ</w:t>
      </w:r>
    </w:p>
    <w:p w14:paraId="28637C45" w14:textId="77777777" w:rsidR="00761E35" w:rsidRDefault="00761E35">
      <w:pPr>
        <w:jc w:val="center"/>
        <w:rPr>
          <w:b/>
          <w:sz w:val="22"/>
          <w:szCs w:val="22"/>
        </w:rPr>
      </w:pPr>
    </w:p>
    <w:tbl>
      <w:tblPr>
        <w:tblStyle w:val="afff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126"/>
        <w:gridCol w:w="4678"/>
      </w:tblGrid>
      <w:tr w:rsidR="00761E35" w14:paraId="64D2E0B8" w14:textId="77777777">
        <w:tc>
          <w:tcPr>
            <w:tcW w:w="2405" w:type="dxa"/>
          </w:tcPr>
          <w:p w14:paraId="0BA326F4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0D1A27D9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78" w:type="dxa"/>
          </w:tcPr>
          <w:p w14:paraId="3F777511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761E35" w14:paraId="5D6CCF91" w14:textId="77777777">
        <w:tc>
          <w:tcPr>
            <w:tcW w:w="2405" w:type="dxa"/>
          </w:tcPr>
          <w:p w14:paraId="0903E0FE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F1</w:t>
            </w:r>
          </w:p>
        </w:tc>
        <w:tc>
          <w:tcPr>
            <w:tcW w:w="2126" w:type="dxa"/>
          </w:tcPr>
          <w:p w14:paraId="74DB2432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PEU_U01, PEU_U02,</w:t>
            </w:r>
          </w:p>
          <w:p w14:paraId="16088DA6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678" w:type="dxa"/>
          </w:tcPr>
          <w:p w14:paraId="612ED9F7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1 (wstępna analiza i przygotowanie danych; 10 pkt)</w:t>
            </w:r>
          </w:p>
        </w:tc>
      </w:tr>
      <w:tr w:rsidR="00761E35" w14:paraId="11F3A2F7" w14:textId="77777777">
        <w:tc>
          <w:tcPr>
            <w:tcW w:w="2405" w:type="dxa"/>
          </w:tcPr>
          <w:p w14:paraId="3263CAAA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F2</w:t>
            </w:r>
          </w:p>
        </w:tc>
        <w:tc>
          <w:tcPr>
            <w:tcW w:w="2126" w:type="dxa"/>
          </w:tcPr>
          <w:p w14:paraId="39629F32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PEU_U01,PEU_U02,</w:t>
            </w:r>
          </w:p>
          <w:p w14:paraId="178206ED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678" w:type="dxa"/>
          </w:tcPr>
          <w:p w14:paraId="725069B1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2 (problem biznesowy, projekt pulpitu menedżerskiego; 10 pkt)</w:t>
            </w:r>
          </w:p>
        </w:tc>
      </w:tr>
      <w:tr w:rsidR="00761E35" w14:paraId="09A9839E" w14:textId="77777777">
        <w:tc>
          <w:tcPr>
            <w:tcW w:w="2405" w:type="dxa"/>
          </w:tcPr>
          <w:p w14:paraId="4ABF945A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F3</w:t>
            </w:r>
          </w:p>
        </w:tc>
        <w:tc>
          <w:tcPr>
            <w:tcW w:w="2126" w:type="dxa"/>
          </w:tcPr>
          <w:p w14:paraId="32AB2A7F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PEU_U01,PEU_U02,</w:t>
            </w:r>
          </w:p>
          <w:p w14:paraId="6B8A0FE5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678" w:type="dxa"/>
          </w:tcPr>
          <w:p w14:paraId="2A90A227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Zadanie cząstkowe nr 3 (pulpit menedżerski w Excelu z Power </w:t>
            </w:r>
            <w:proofErr w:type="spellStart"/>
            <w:r>
              <w:rPr>
                <w:sz w:val="22"/>
                <w:szCs w:val="22"/>
              </w:rPr>
              <w:t>Pivot</w:t>
            </w:r>
            <w:proofErr w:type="spellEnd"/>
            <w:r>
              <w:rPr>
                <w:sz w:val="22"/>
                <w:szCs w:val="22"/>
              </w:rPr>
              <w:t>; 10 pkt)</w:t>
            </w:r>
          </w:p>
        </w:tc>
      </w:tr>
      <w:tr w:rsidR="00761E35" w14:paraId="50C2C556" w14:textId="77777777">
        <w:tc>
          <w:tcPr>
            <w:tcW w:w="2405" w:type="dxa"/>
          </w:tcPr>
          <w:p w14:paraId="472B08E2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F4</w:t>
            </w:r>
          </w:p>
        </w:tc>
        <w:tc>
          <w:tcPr>
            <w:tcW w:w="2126" w:type="dxa"/>
          </w:tcPr>
          <w:p w14:paraId="5900A0B0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PEU_U01,PEU_U02,</w:t>
            </w:r>
          </w:p>
          <w:p w14:paraId="082170EF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678" w:type="dxa"/>
          </w:tcPr>
          <w:p w14:paraId="05F63102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4 (podstawowe pulpity w Tableau Desktop; 10 pkt)</w:t>
            </w:r>
          </w:p>
        </w:tc>
      </w:tr>
      <w:tr w:rsidR="00761E35" w14:paraId="2BCF8CD7" w14:textId="77777777">
        <w:tc>
          <w:tcPr>
            <w:tcW w:w="2405" w:type="dxa"/>
          </w:tcPr>
          <w:p w14:paraId="5B194324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F5</w:t>
            </w:r>
          </w:p>
        </w:tc>
        <w:tc>
          <w:tcPr>
            <w:tcW w:w="2126" w:type="dxa"/>
          </w:tcPr>
          <w:p w14:paraId="7331A02E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PEU_U01,PEU_U02,</w:t>
            </w:r>
          </w:p>
          <w:p w14:paraId="51DAF853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678" w:type="dxa"/>
          </w:tcPr>
          <w:p w14:paraId="58756C7B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5 (funkcjonalności zaawansowane w Tableau Desktop; 10 pkt)</w:t>
            </w:r>
          </w:p>
        </w:tc>
      </w:tr>
      <w:tr w:rsidR="00761E35" w14:paraId="4F370FAC" w14:textId="77777777">
        <w:tc>
          <w:tcPr>
            <w:tcW w:w="2405" w:type="dxa"/>
          </w:tcPr>
          <w:p w14:paraId="545AEBFF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F6</w:t>
            </w:r>
          </w:p>
        </w:tc>
        <w:tc>
          <w:tcPr>
            <w:tcW w:w="2126" w:type="dxa"/>
          </w:tcPr>
          <w:p w14:paraId="3F1C71F3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PEU_U01,PEU_U02,</w:t>
            </w:r>
          </w:p>
          <w:p w14:paraId="414C48BA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678" w:type="dxa"/>
          </w:tcPr>
          <w:p w14:paraId="268ECC0F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6 (Modele predykcyjne w Tableau Desktop; 10 pkt)</w:t>
            </w:r>
          </w:p>
        </w:tc>
      </w:tr>
      <w:tr w:rsidR="00761E35" w14:paraId="485F6F8E" w14:textId="77777777">
        <w:tc>
          <w:tcPr>
            <w:tcW w:w="2405" w:type="dxa"/>
          </w:tcPr>
          <w:p w14:paraId="0E612A7B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F7</w:t>
            </w:r>
          </w:p>
        </w:tc>
        <w:tc>
          <w:tcPr>
            <w:tcW w:w="2126" w:type="dxa"/>
          </w:tcPr>
          <w:p w14:paraId="40A760DD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PEU_U01,PEU_U02,</w:t>
            </w:r>
          </w:p>
          <w:p w14:paraId="703BD041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678" w:type="dxa"/>
          </w:tcPr>
          <w:p w14:paraId="41B142E0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7 (projekt analityczny według metodyki CRISP; 40 pkt.)</w:t>
            </w:r>
          </w:p>
        </w:tc>
      </w:tr>
      <w:tr w:rsidR="00761E35" w14:paraId="15032A86" w14:textId="77777777">
        <w:tc>
          <w:tcPr>
            <w:tcW w:w="2405" w:type="dxa"/>
          </w:tcPr>
          <w:p w14:paraId="10476ECF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F8</w:t>
            </w:r>
          </w:p>
        </w:tc>
        <w:tc>
          <w:tcPr>
            <w:tcW w:w="2126" w:type="dxa"/>
          </w:tcPr>
          <w:p w14:paraId="1F72B4F9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</w:t>
            </w:r>
          </w:p>
        </w:tc>
        <w:tc>
          <w:tcPr>
            <w:tcW w:w="4678" w:type="dxa"/>
          </w:tcPr>
          <w:p w14:paraId="0E9569A9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 wykładu</w:t>
            </w:r>
          </w:p>
        </w:tc>
      </w:tr>
      <w:tr w:rsidR="00761E35" w14:paraId="6AA2B41D" w14:textId="77777777">
        <w:tc>
          <w:tcPr>
            <w:tcW w:w="2405" w:type="dxa"/>
          </w:tcPr>
          <w:p w14:paraId="35831E03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F9</w:t>
            </w:r>
          </w:p>
        </w:tc>
        <w:tc>
          <w:tcPr>
            <w:tcW w:w="2126" w:type="dxa"/>
          </w:tcPr>
          <w:p w14:paraId="02232FF0" w14:textId="77777777" w:rsidR="00761E35" w:rsidRDefault="00761E35">
            <w:pPr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14:paraId="1AF2AB4F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 [do 10 pkt]</w:t>
            </w:r>
          </w:p>
        </w:tc>
      </w:tr>
      <w:tr w:rsidR="00761E35" w14:paraId="279F768B" w14:textId="77777777">
        <w:tc>
          <w:tcPr>
            <w:tcW w:w="9209" w:type="dxa"/>
            <w:gridSpan w:val="3"/>
          </w:tcPr>
          <w:p w14:paraId="7EE4B923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(Wykład) = F8</w:t>
            </w:r>
          </w:p>
        </w:tc>
      </w:tr>
      <w:tr w:rsidR="00761E35" w14:paraId="0D86E212" w14:textId="77777777">
        <w:tc>
          <w:tcPr>
            <w:tcW w:w="9209" w:type="dxa"/>
            <w:gridSpan w:val="3"/>
          </w:tcPr>
          <w:p w14:paraId="2B936BAB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 (Laboratorium) = suma punktów(F1,F2,F3,F4,F5,F6,F7) + F9; </w:t>
            </w:r>
          </w:p>
          <w:p w14:paraId="5196494D" w14:textId="77777777" w:rsidR="00761E35" w:rsidRDefault="009F1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ocena: 3.0 od 40, 3.5 od 50, 4.0 od 60, 4.5 od 70, 5.0 od 80</w:t>
            </w:r>
          </w:p>
        </w:tc>
      </w:tr>
    </w:tbl>
    <w:p w14:paraId="0A9B90E1" w14:textId="77777777" w:rsidR="00761E35" w:rsidRDefault="00761E35">
      <w:pPr>
        <w:rPr>
          <w:sz w:val="12"/>
          <w:szCs w:val="12"/>
        </w:rPr>
      </w:pPr>
    </w:p>
    <w:p w14:paraId="0D11AE08" w14:textId="77777777" w:rsidR="00761E35" w:rsidRDefault="00761E35">
      <w:pPr>
        <w:rPr>
          <w:sz w:val="12"/>
          <w:szCs w:val="12"/>
        </w:rPr>
      </w:pPr>
    </w:p>
    <w:tbl>
      <w:tblPr>
        <w:tblStyle w:val="afff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61E35" w14:paraId="2098594E" w14:textId="77777777">
        <w:trPr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E1569" w14:textId="77777777" w:rsidR="00761E35" w:rsidRDefault="009F1383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761E35" w:rsidRPr="00022772" w14:paraId="57D100A6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6B811" w14:textId="77777777" w:rsidR="00761E35" w:rsidRDefault="009F1383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14:paraId="6F70F8A0" w14:textId="3BD0B4E1" w:rsidR="00022772" w:rsidRDefault="00022772">
            <w:r>
              <w:rPr>
                <w:lang w:val="en-GB"/>
              </w:rPr>
              <w:t xml:space="preserve">[1] </w:t>
            </w:r>
            <w:proofErr w:type="spellStart"/>
            <w:r w:rsidRPr="00022772">
              <w:rPr>
                <w:lang w:val="en-GB"/>
              </w:rPr>
              <w:t>Knaflic</w:t>
            </w:r>
            <w:proofErr w:type="spellEnd"/>
            <w:r w:rsidRPr="00022772">
              <w:rPr>
                <w:lang w:val="en-GB"/>
              </w:rPr>
              <w:t xml:space="preserve"> C.N. (2021) Storytelling </w:t>
            </w:r>
            <w:proofErr w:type="spellStart"/>
            <w:r w:rsidRPr="00022772">
              <w:rPr>
                <w:lang w:val="en-GB"/>
              </w:rPr>
              <w:t>danych</w:t>
            </w:r>
            <w:proofErr w:type="spellEnd"/>
            <w:r w:rsidRPr="00022772">
              <w:rPr>
                <w:lang w:val="en-GB"/>
              </w:rPr>
              <w:t xml:space="preserve">. </w:t>
            </w:r>
            <w:r w:rsidRPr="00022772">
              <w:t>Poradnik wizualizacji danych dla profesjonalistów. Helion/</w:t>
            </w:r>
            <w:proofErr w:type="spellStart"/>
            <w:r w:rsidRPr="00022772">
              <w:t>onepress</w:t>
            </w:r>
            <w:proofErr w:type="spellEnd"/>
          </w:p>
          <w:p w14:paraId="09F01688" w14:textId="0FD23131" w:rsidR="00761E35" w:rsidRPr="003F0B02" w:rsidRDefault="00022772">
            <w:r w:rsidRPr="00022772">
              <w:rPr>
                <w:highlight w:val="yellow"/>
              </w:rPr>
              <w:t>[</w:t>
            </w:r>
            <w:r w:rsidRPr="003F0B02">
              <w:t xml:space="preserve">2] </w:t>
            </w:r>
            <w:proofErr w:type="spellStart"/>
            <w:r w:rsidRPr="003F0B02">
              <w:t>Kusleika</w:t>
            </w:r>
            <w:proofErr w:type="spellEnd"/>
            <w:r w:rsidRPr="003F0B02">
              <w:t xml:space="preserve"> D. (2023) Wizualizacja danych. Pulpity nawigacyjne i raporty w Excelu, Helion</w:t>
            </w:r>
          </w:p>
          <w:p w14:paraId="5A9D1547" w14:textId="7B13B100" w:rsidR="00761E35" w:rsidRPr="003F0B02" w:rsidRDefault="00022772">
            <w:r w:rsidRPr="003F0B02">
              <w:t xml:space="preserve">[3] </w:t>
            </w:r>
            <w:proofErr w:type="spellStart"/>
            <w:r w:rsidRPr="003F0B02">
              <w:t>Milligan</w:t>
            </w:r>
            <w:proofErr w:type="spellEnd"/>
            <w:r w:rsidRPr="003F0B02">
              <w:t xml:space="preserve"> J.N. (2023) Poznaj Tableau 2022, Helion</w:t>
            </w:r>
          </w:p>
          <w:p w14:paraId="335AD338" w14:textId="11EC06BC" w:rsidR="00022772" w:rsidRPr="003F0B02" w:rsidRDefault="00022772">
            <w:r w:rsidRPr="003F0B02">
              <w:t>[4] Vaughan D. (2021) Umiejętności analityczne w pracy z danymi i sztuczną inteligencją: wykorzystywanie najnowszych technologii w rozwijaniu przedsiębiorstwa, Helion</w:t>
            </w:r>
          </w:p>
          <w:p w14:paraId="574635A2" w14:textId="77777777" w:rsidR="00761E35" w:rsidRPr="003F0B02" w:rsidRDefault="00761E35"/>
          <w:p w14:paraId="3B8476D2" w14:textId="77777777" w:rsidR="00761E35" w:rsidRPr="003F0B02" w:rsidRDefault="009F1383">
            <w:pPr>
              <w:rPr>
                <w:b/>
                <w:smallCaps/>
                <w:u w:val="single"/>
              </w:rPr>
            </w:pPr>
            <w:r w:rsidRPr="003F0B02">
              <w:rPr>
                <w:b/>
                <w:smallCaps/>
                <w:u w:val="single"/>
              </w:rPr>
              <w:t>LITERATURA UZUPEŁNIAJĄCA:</w:t>
            </w:r>
          </w:p>
          <w:p w14:paraId="1E849304" w14:textId="77777777" w:rsidR="00761E35" w:rsidRPr="003F0B02" w:rsidRDefault="009F1383">
            <w:pPr>
              <w:rPr>
                <w:lang w:val="en-GB"/>
              </w:rPr>
            </w:pPr>
            <w:r w:rsidRPr="003F0B02">
              <w:rPr>
                <w:lang w:val="en-GB"/>
              </w:rPr>
              <w:t>[1] Brown L. (2021) Tableau Desktop Cookbook, O'Reilly Media</w:t>
            </w:r>
          </w:p>
          <w:p w14:paraId="44DC53E4" w14:textId="06E968A8" w:rsidR="00AB3696" w:rsidRPr="003F0B02" w:rsidRDefault="00AB3696">
            <w:r w:rsidRPr="003F0B02">
              <w:t xml:space="preserve">[2] </w:t>
            </w:r>
            <w:proofErr w:type="spellStart"/>
            <w:r w:rsidRPr="003F0B02">
              <w:t>Diepeveen</w:t>
            </w:r>
            <w:proofErr w:type="spellEnd"/>
            <w:r w:rsidRPr="003F0B02">
              <w:t xml:space="preserve"> M-J. (2024) Power BI i sztuczna inteligencja, Helion</w:t>
            </w:r>
          </w:p>
          <w:p w14:paraId="3AAA82DF" w14:textId="7F5D8AEE" w:rsidR="00022772" w:rsidRPr="003F0B02" w:rsidRDefault="00AB3696">
            <w:r w:rsidRPr="003F0B02">
              <w:rPr>
                <w:lang w:val="en-GB"/>
              </w:rPr>
              <w:t xml:space="preserve">[3] </w:t>
            </w:r>
            <w:r w:rsidR="00022772" w:rsidRPr="003F0B02">
              <w:rPr>
                <w:lang w:val="en-GB"/>
              </w:rPr>
              <w:t xml:space="preserve">Ferrari A., Russo M. (2020) Power BI </w:t>
            </w:r>
            <w:proofErr w:type="spellStart"/>
            <w:r w:rsidR="00022772" w:rsidRPr="003F0B02">
              <w:rPr>
                <w:lang w:val="en-GB"/>
              </w:rPr>
              <w:t>i</w:t>
            </w:r>
            <w:proofErr w:type="spellEnd"/>
            <w:r w:rsidR="00022772" w:rsidRPr="003F0B02">
              <w:rPr>
                <w:lang w:val="en-GB"/>
              </w:rPr>
              <w:t xml:space="preserve"> Power Pivot </w:t>
            </w:r>
            <w:proofErr w:type="spellStart"/>
            <w:r w:rsidR="00022772" w:rsidRPr="003F0B02">
              <w:rPr>
                <w:lang w:val="en-GB"/>
              </w:rPr>
              <w:t>dla</w:t>
            </w:r>
            <w:proofErr w:type="spellEnd"/>
            <w:r w:rsidR="00022772" w:rsidRPr="003F0B02">
              <w:rPr>
                <w:lang w:val="en-GB"/>
              </w:rPr>
              <w:t xml:space="preserve"> </w:t>
            </w:r>
            <w:proofErr w:type="spellStart"/>
            <w:r w:rsidR="00022772" w:rsidRPr="003F0B02">
              <w:rPr>
                <w:lang w:val="en-GB"/>
              </w:rPr>
              <w:t>Excela</w:t>
            </w:r>
            <w:proofErr w:type="spellEnd"/>
            <w:r w:rsidR="00022772" w:rsidRPr="003F0B02">
              <w:rPr>
                <w:lang w:val="en-GB"/>
              </w:rPr>
              <w:t xml:space="preserve">. </w:t>
            </w:r>
            <w:r w:rsidR="00022772" w:rsidRPr="003F0B02">
              <w:t>Analiza danych. Helion</w:t>
            </w:r>
          </w:p>
          <w:p w14:paraId="54A45C34" w14:textId="0A6A9573" w:rsidR="00022772" w:rsidRPr="003F0B02" w:rsidRDefault="00AB3696">
            <w:r w:rsidRPr="003F0B02">
              <w:t xml:space="preserve">[4] </w:t>
            </w:r>
            <w:proofErr w:type="spellStart"/>
            <w:r w:rsidR="00022772" w:rsidRPr="003F0B02">
              <w:t>Gutman</w:t>
            </w:r>
            <w:proofErr w:type="spellEnd"/>
            <w:r w:rsidR="00022772" w:rsidRPr="003F0B02">
              <w:t xml:space="preserve"> A.J., </w:t>
            </w:r>
            <w:proofErr w:type="spellStart"/>
            <w:r w:rsidR="00022772" w:rsidRPr="003F0B02">
              <w:t>Goldmeier</w:t>
            </w:r>
            <w:proofErr w:type="spellEnd"/>
            <w:r w:rsidR="00022772" w:rsidRPr="003F0B02">
              <w:t xml:space="preserve"> J. (2023) Analityk danych. Przewodnik po Data Science, statystyce i uczeniu maszynowym, Helion</w:t>
            </w:r>
            <w:r w:rsidR="009F1383" w:rsidRPr="003F0B02">
              <w:t xml:space="preserve"> </w:t>
            </w:r>
          </w:p>
          <w:p w14:paraId="6E838542" w14:textId="418180B5" w:rsidR="00761E35" w:rsidRPr="003F0B02" w:rsidRDefault="00AB3696">
            <w:pPr>
              <w:rPr>
                <w:lang w:val="en-GB"/>
              </w:rPr>
            </w:pPr>
            <w:r w:rsidRPr="003F0B02">
              <w:rPr>
                <w:lang w:val="en-GB"/>
              </w:rPr>
              <w:t xml:space="preserve">[5] </w:t>
            </w:r>
            <w:proofErr w:type="spellStart"/>
            <w:r w:rsidR="009F1383" w:rsidRPr="003F0B02">
              <w:rPr>
                <w:lang w:val="en-GB"/>
              </w:rPr>
              <w:t>Laursen</w:t>
            </w:r>
            <w:proofErr w:type="spellEnd"/>
            <w:r w:rsidR="009F1383" w:rsidRPr="003F0B02">
              <w:rPr>
                <w:lang w:val="en-GB"/>
              </w:rPr>
              <w:t xml:space="preserve"> G.H.N., </w:t>
            </w:r>
            <w:proofErr w:type="spellStart"/>
            <w:r w:rsidR="009F1383" w:rsidRPr="003F0B02">
              <w:rPr>
                <w:lang w:val="en-GB"/>
              </w:rPr>
              <w:t>Thorlund</w:t>
            </w:r>
            <w:proofErr w:type="spellEnd"/>
            <w:r w:rsidR="009F1383" w:rsidRPr="003F0B02">
              <w:rPr>
                <w:lang w:val="en-GB"/>
              </w:rPr>
              <w:t xml:space="preserve"> J. (2016) Business Analytics for Managers, 2nd Edition, Wiley</w:t>
            </w:r>
          </w:p>
          <w:p w14:paraId="76B64C3D" w14:textId="77777777" w:rsidR="00761E35" w:rsidRPr="003F0B02" w:rsidRDefault="009F1383">
            <w:pPr>
              <w:rPr>
                <w:lang w:val="en-GB"/>
              </w:rPr>
            </w:pPr>
            <w:r w:rsidRPr="003F0B02">
              <w:t xml:space="preserve">[6] </w:t>
            </w:r>
            <w:proofErr w:type="spellStart"/>
            <w:r w:rsidRPr="003F0B02">
              <w:t>Provost</w:t>
            </w:r>
            <w:proofErr w:type="spellEnd"/>
            <w:r w:rsidRPr="003F0B02">
              <w:t xml:space="preserve"> F., </w:t>
            </w:r>
            <w:proofErr w:type="spellStart"/>
            <w:r w:rsidRPr="003F0B02">
              <w:t>Fawcett</w:t>
            </w:r>
            <w:proofErr w:type="spellEnd"/>
            <w:r w:rsidRPr="003F0B02">
              <w:t xml:space="preserve"> T. (2015) Analiza danych w biznesie. </w:t>
            </w:r>
            <w:proofErr w:type="spellStart"/>
            <w:r w:rsidRPr="003F0B02">
              <w:rPr>
                <w:lang w:val="en-GB"/>
              </w:rPr>
              <w:t>Sztuka</w:t>
            </w:r>
            <w:proofErr w:type="spellEnd"/>
            <w:r w:rsidRPr="003F0B02">
              <w:rPr>
                <w:lang w:val="en-GB"/>
              </w:rPr>
              <w:t xml:space="preserve"> </w:t>
            </w:r>
            <w:proofErr w:type="spellStart"/>
            <w:r w:rsidRPr="003F0B02">
              <w:rPr>
                <w:lang w:val="en-GB"/>
              </w:rPr>
              <w:t>podejmowania</w:t>
            </w:r>
            <w:proofErr w:type="spellEnd"/>
            <w:r w:rsidRPr="003F0B02">
              <w:rPr>
                <w:lang w:val="en-GB"/>
              </w:rPr>
              <w:t xml:space="preserve"> </w:t>
            </w:r>
            <w:proofErr w:type="spellStart"/>
            <w:r w:rsidRPr="003F0B02">
              <w:rPr>
                <w:lang w:val="en-GB"/>
              </w:rPr>
              <w:t>skutecznych</w:t>
            </w:r>
            <w:proofErr w:type="spellEnd"/>
            <w:r w:rsidRPr="003F0B02">
              <w:rPr>
                <w:lang w:val="en-GB"/>
              </w:rPr>
              <w:t xml:space="preserve"> </w:t>
            </w:r>
            <w:proofErr w:type="spellStart"/>
            <w:r w:rsidRPr="003F0B02">
              <w:rPr>
                <w:lang w:val="en-GB"/>
              </w:rPr>
              <w:t>decyzji</w:t>
            </w:r>
            <w:proofErr w:type="spellEnd"/>
            <w:r w:rsidRPr="003F0B02">
              <w:rPr>
                <w:lang w:val="en-GB"/>
              </w:rPr>
              <w:t>, Helion</w:t>
            </w:r>
          </w:p>
          <w:p w14:paraId="38431DFC" w14:textId="52228834" w:rsidR="00761E35" w:rsidRDefault="009F1383">
            <w:r w:rsidRPr="003F0B02">
              <w:rPr>
                <w:lang w:val="en-GB"/>
              </w:rPr>
              <w:t xml:space="preserve">[7] Sharda R., </w:t>
            </w:r>
            <w:proofErr w:type="spellStart"/>
            <w:r w:rsidRPr="003F0B02">
              <w:rPr>
                <w:lang w:val="en-GB"/>
              </w:rPr>
              <w:t>Delen</w:t>
            </w:r>
            <w:proofErr w:type="spellEnd"/>
            <w:r w:rsidRPr="003F0B02">
              <w:rPr>
                <w:lang w:val="en-GB"/>
              </w:rPr>
              <w:t xml:space="preserve"> D., Turban E. (202</w:t>
            </w:r>
            <w:r w:rsidR="00022772" w:rsidRPr="003F0B02">
              <w:rPr>
                <w:lang w:val="en-GB"/>
              </w:rPr>
              <w:t>4</w:t>
            </w:r>
            <w:r w:rsidRPr="003F0B02">
              <w:rPr>
                <w:lang w:val="en-GB"/>
              </w:rPr>
              <w:t xml:space="preserve">) </w:t>
            </w:r>
            <w:r w:rsidR="00022772" w:rsidRPr="003F0B02">
              <w:rPr>
                <w:lang w:val="en-GB"/>
              </w:rPr>
              <w:t>Business Intelligence, Analytics, Data Science, and AI. A Managerial Perspective</w:t>
            </w:r>
            <w:r w:rsidRPr="003F0B02">
              <w:rPr>
                <w:lang w:val="en-GB"/>
              </w:rPr>
              <w:t xml:space="preserve">. </w:t>
            </w:r>
            <w:r w:rsidRPr="003F0B02">
              <w:t>Pearson</w:t>
            </w:r>
          </w:p>
          <w:p w14:paraId="4717319B" w14:textId="29A796A6" w:rsidR="00022772" w:rsidRPr="00022772" w:rsidRDefault="00AB3696">
            <w:pPr>
              <w:rPr>
                <w:lang w:val="en-GB"/>
              </w:rPr>
            </w:pPr>
            <w:r>
              <w:rPr>
                <w:lang w:val="en-GB"/>
              </w:rPr>
              <w:t xml:space="preserve">[8] </w:t>
            </w:r>
            <w:proofErr w:type="spellStart"/>
            <w:r w:rsidR="00022772" w:rsidRPr="00022772">
              <w:rPr>
                <w:lang w:val="en-GB"/>
              </w:rPr>
              <w:t>Walkenbach</w:t>
            </w:r>
            <w:proofErr w:type="spellEnd"/>
            <w:r w:rsidR="00022772" w:rsidRPr="00022772">
              <w:rPr>
                <w:lang w:val="en-GB"/>
              </w:rPr>
              <w:t xml:space="preserve"> J., Alexander M. (2014) </w:t>
            </w:r>
            <w:proofErr w:type="spellStart"/>
            <w:r w:rsidR="00022772" w:rsidRPr="00022772">
              <w:rPr>
                <w:lang w:val="en-GB"/>
              </w:rPr>
              <w:t>Analiza</w:t>
            </w:r>
            <w:proofErr w:type="spellEnd"/>
            <w:r w:rsidR="00022772" w:rsidRPr="00022772">
              <w:rPr>
                <w:lang w:val="en-GB"/>
              </w:rPr>
              <w:t xml:space="preserve"> </w:t>
            </w:r>
            <w:proofErr w:type="spellStart"/>
            <w:r w:rsidR="00022772" w:rsidRPr="00022772">
              <w:rPr>
                <w:lang w:val="en-GB"/>
              </w:rPr>
              <w:t>i</w:t>
            </w:r>
            <w:proofErr w:type="spellEnd"/>
            <w:r w:rsidR="00022772" w:rsidRPr="00022772">
              <w:rPr>
                <w:lang w:val="en-GB"/>
              </w:rPr>
              <w:t xml:space="preserve"> </w:t>
            </w:r>
            <w:proofErr w:type="spellStart"/>
            <w:r w:rsidR="00022772" w:rsidRPr="00022772">
              <w:rPr>
                <w:lang w:val="en-GB"/>
              </w:rPr>
              <w:t>prezentacja</w:t>
            </w:r>
            <w:proofErr w:type="spellEnd"/>
            <w:r w:rsidR="00022772" w:rsidRPr="00022772">
              <w:rPr>
                <w:lang w:val="en-GB"/>
              </w:rPr>
              <w:t xml:space="preserve"> </w:t>
            </w:r>
            <w:proofErr w:type="spellStart"/>
            <w:r w:rsidR="00022772" w:rsidRPr="00022772">
              <w:rPr>
                <w:lang w:val="en-GB"/>
              </w:rPr>
              <w:t>danych</w:t>
            </w:r>
            <w:proofErr w:type="spellEnd"/>
            <w:r w:rsidR="00022772" w:rsidRPr="00022772">
              <w:rPr>
                <w:lang w:val="en-GB"/>
              </w:rPr>
              <w:t xml:space="preserve"> w Microsoft Excel [Excel dashboards and reports], Helion</w:t>
            </w:r>
          </w:p>
          <w:p w14:paraId="01E21ED2" w14:textId="331BA860" w:rsidR="00761E35" w:rsidRPr="00022772" w:rsidRDefault="009F1383">
            <w:pPr>
              <w:rPr>
                <w:lang w:val="en-GB"/>
              </w:rPr>
            </w:pPr>
            <w:r>
              <w:t xml:space="preserve">[9] </w:t>
            </w:r>
            <w:proofErr w:type="spellStart"/>
            <w:r>
              <w:t>Wilke</w:t>
            </w:r>
            <w:proofErr w:type="spellEnd"/>
            <w:r>
              <w:t xml:space="preserve"> C.O. (2020) Podstawy wizualizacji danych: zasady tworzenia atrakcyjnych wykresów. </w:t>
            </w:r>
            <w:r w:rsidRPr="00022772">
              <w:rPr>
                <w:lang w:val="en-GB"/>
              </w:rPr>
              <w:t>Helion</w:t>
            </w:r>
          </w:p>
          <w:p w14:paraId="675CF024" w14:textId="77777777" w:rsidR="00761E35" w:rsidRDefault="009F1383">
            <w:pPr>
              <w:rPr>
                <w:lang w:val="en-GB"/>
              </w:rPr>
            </w:pPr>
            <w:r w:rsidRPr="00022772">
              <w:rPr>
                <w:lang w:val="en-GB"/>
              </w:rPr>
              <w:t xml:space="preserve">[10] </w:t>
            </w:r>
            <w:proofErr w:type="spellStart"/>
            <w:r w:rsidRPr="00022772">
              <w:rPr>
                <w:lang w:val="en-GB"/>
              </w:rPr>
              <w:t>Yau</w:t>
            </w:r>
            <w:proofErr w:type="spellEnd"/>
            <w:r w:rsidRPr="00022772">
              <w:rPr>
                <w:lang w:val="en-GB"/>
              </w:rPr>
              <w:t xml:space="preserve"> N. (2013) Data points. Visualization that means something. Wiley </w:t>
            </w:r>
          </w:p>
          <w:p w14:paraId="5AC522B3" w14:textId="1D4B287C" w:rsidR="00AB3696" w:rsidRPr="00022772" w:rsidRDefault="00AB3696">
            <w:pPr>
              <w:rPr>
                <w:lang w:val="en-GB"/>
              </w:rPr>
            </w:pPr>
          </w:p>
        </w:tc>
      </w:tr>
      <w:tr w:rsidR="00761E35" w14:paraId="5344FA8D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2C610" w14:textId="77777777" w:rsidR="00761E35" w:rsidRDefault="009F1383">
            <w:pPr>
              <w:rPr>
                <w:b/>
              </w:rPr>
            </w:pPr>
            <w:r>
              <w:rPr>
                <w:b/>
              </w:rPr>
              <w:lastRenderedPageBreak/>
              <w:t>OPIEKUN PRZEDMIOTU (IMIĘ, NAZWISKO, ADRES E-MAIL)</w:t>
            </w:r>
          </w:p>
        </w:tc>
      </w:tr>
      <w:tr w:rsidR="00761E35" w14:paraId="54DC9690" w14:textId="77777777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CC98B" w14:textId="25CE3FCF" w:rsidR="00761E35" w:rsidRDefault="009F1383">
            <w:pPr>
              <w:rPr>
                <w:b/>
              </w:rPr>
            </w:pPr>
            <w:r>
              <w:rPr>
                <w:b/>
              </w:rPr>
              <w:t>Marek Lubicz, marek.lubicz@pwr.edu.pl</w:t>
            </w:r>
          </w:p>
        </w:tc>
      </w:tr>
    </w:tbl>
    <w:p w14:paraId="2D88ED94" w14:textId="77777777" w:rsidR="00761E35" w:rsidRDefault="00761E35" w:rsidP="00022772">
      <w:pPr>
        <w:pStyle w:val="Nagwek3"/>
        <w:numPr>
          <w:ilvl w:val="0"/>
          <w:numId w:val="0"/>
        </w:numPr>
        <w:jc w:val="left"/>
      </w:pPr>
    </w:p>
    <w:sectPr w:rsidR="00761E35">
      <w:footerReference w:type="default" r:id="rId8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1042A" w14:textId="77777777" w:rsidR="006851FF" w:rsidRDefault="006851FF">
      <w:r>
        <w:separator/>
      </w:r>
    </w:p>
  </w:endnote>
  <w:endnote w:type="continuationSeparator" w:id="0">
    <w:p w14:paraId="1DCF7CF7" w14:textId="77777777" w:rsidR="006851FF" w:rsidRDefault="00685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DF8C0" w14:textId="77777777" w:rsidR="00761E35" w:rsidRDefault="00761E3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B1E67" w14:textId="77777777" w:rsidR="006851FF" w:rsidRDefault="006851FF">
      <w:r>
        <w:separator/>
      </w:r>
    </w:p>
  </w:footnote>
  <w:footnote w:type="continuationSeparator" w:id="0">
    <w:p w14:paraId="43E2C397" w14:textId="77777777" w:rsidR="006851FF" w:rsidRDefault="00685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F3482"/>
    <w:multiLevelType w:val="multilevel"/>
    <w:tmpl w:val="1D3852E4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E35"/>
    <w:rsid w:val="00022772"/>
    <w:rsid w:val="003C7E4B"/>
    <w:rsid w:val="003F0B02"/>
    <w:rsid w:val="004B05EB"/>
    <w:rsid w:val="006851FF"/>
    <w:rsid w:val="00752F15"/>
    <w:rsid w:val="00761E35"/>
    <w:rsid w:val="007F552F"/>
    <w:rsid w:val="009F1383"/>
    <w:rsid w:val="00AB3696"/>
    <w:rsid w:val="00C8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C1A1E"/>
  <w15:docId w15:val="{4D3F3EEB-1472-4CEF-99E6-AFA86F899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0157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xs3uuQ9nZRunsl7PBaTlG1sn1jg==">AMUW2mUYORCV8x+kJEleaFO2dF1xTMpuRTVDnBxuV/54Ff7HOFFtuL19zPz+MvFOnELxWwshAtoDNkrJZVaqioDJ5HB66JuDO/iftMkCtUXeFexOBdgB9F17/PRPCwT+Z54qe9aKw1d5AM7GzyCdNyc6IEZoFQfg1g==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959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Stembalska</cp:lastModifiedBy>
  <cp:revision>2</cp:revision>
  <dcterms:created xsi:type="dcterms:W3CDTF">2024-07-04T10:46:00Z</dcterms:created>
  <dcterms:modified xsi:type="dcterms:W3CDTF">2024-07-04T10:46:00Z</dcterms:modified>
</cp:coreProperties>
</file>